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25.02.2022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г. № 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08/1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№65, 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5C7716" w:rsidRDefault="0090743A" w:rsidP="009B6714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5C7716">
        <w:rPr>
          <w:sz w:val="24"/>
        </w:rPr>
        <w:t xml:space="preserve"> </w:t>
      </w:r>
      <w:r w:rsidR="00743F78" w:rsidRPr="005C7716">
        <w:rPr>
          <w:color w:val="000000"/>
          <w:sz w:val="24"/>
        </w:rPr>
        <w:t xml:space="preserve"> 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 w:rsidR="00F50A4F" w:rsidRPr="005C7716">
        <w:rPr>
          <w:sz w:val="24"/>
          <w:szCs w:val="22"/>
        </w:rPr>
        <w:t xml:space="preserve"> и Таблицу 4 «</w:t>
      </w:r>
      <w:r w:rsidR="00F50A4F" w:rsidRPr="005C7716">
        <w:rPr>
          <w:spacing w:val="-6"/>
          <w:sz w:val="24"/>
          <w:szCs w:val="26"/>
        </w:rPr>
        <w:t xml:space="preserve">Система целевых индикаторов и показателей Программы» </w:t>
      </w:r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B94AE8" w:rsidP="006A2F22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5C7716">
        <w:rPr>
          <w:sz w:val="24"/>
        </w:rPr>
        <w:t>25.02.2022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Контроль за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Pr="00F10314">
        <w:rPr>
          <w:sz w:val="24"/>
        </w:rPr>
        <w:br/>
        <w:t>сельского поселения</w:t>
      </w:r>
      <w:r w:rsidR="008260F2" w:rsidRPr="00F10314">
        <w:rPr>
          <w:sz w:val="24"/>
        </w:rPr>
        <w:t xml:space="preserve"> </w:t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  <w:t>Т.Г. Хаиров</w:t>
      </w:r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5C7716">
        <w:rPr>
          <w:spacing w:val="-6"/>
          <w:sz w:val="26"/>
          <w:szCs w:val="26"/>
        </w:rPr>
        <w:t>25.02.2022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5C7716">
        <w:rPr>
          <w:spacing w:val="-6"/>
          <w:sz w:val="26"/>
          <w:szCs w:val="26"/>
        </w:rPr>
        <w:t>08/1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-доля денежных средств, направленных на приобретение оборудования и создание безопасных условий в МДОУ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0565BE">
              <w:rPr>
                <w:sz w:val="22"/>
                <w:szCs w:val="22"/>
                <w:lang w:eastAsia="en-US"/>
              </w:rPr>
              <w:t>4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тыс.руб.,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2338D5">
              <w:rPr>
                <w:sz w:val="22"/>
                <w:szCs w:val="22"/>
                <w:lang w:eastAsia="en-US"/>
              </w:rPr>
              <w:t xml:space="preserve"> - в 2021 году (факт)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 w:rsidR="002338D5">
              <w:rPr>
                <w:sz w:val="22"/>
                <w:szCs w:val="22"/>
                <w:lang w:eastAsia="en-US"/>
              </w:rPr>
              <w:t>747</w:t>
            </w:r>
            <w:r w:rsidR="00213199">
              <w:rPr>
                <w:sz w:val="22"/>
                <w:szCs w:val="22"/>
                <w:lang w:eastAsia="en-US"/>
              </w:rPr>
              <w:t>,791</w:t>
            </w:r>
            <w:r w:rsidR="002338D5">
              <w:rPr>
                <w:sz w:val="22"/>
                <w:szCs w:val="22"/>
                <w:lang w:eastAsia="en-US"/>
              </w:rPr>
              <w:t xml:space="preserve"> тыс. руб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 w:rsidR="00213199">
              <w:rPr>
                <w:sz w:val="22"/>
                <w:szCs w:val="22"/>
                <w:lang w:eastAsia="en-US"/>
              </w:rPr>
              <w:t>(факт) – 4 393,246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 тыс.руб.;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213199">
              <w:rPr>
                <w:sz w:val="22"/>
                <w:szCs w:val="22"/>
                <w:lang w:eastAsia="en-US"/>
              </w:rPr>
              <w:t>40,463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3 726,698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3183">
              <w:rPr>
                <w:sz w:val="22"/>
                <w:szCs w:val="22"/>
                <w:lang w:eastAsia="en-US"/>
              </w:rPr>
              <w:t xml:space="preserve">- в 2024 году – 3 762,068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>
              <w:rPr>
                <w:sz w:val="22"/>
                <w:szCs w:val="22"/>
                <w:lang w:eastAsia="en-US"/>
              </w:rPr>
              <w:t xml:space="preserve"> (факт)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="00213199">
              <w:rPr>
                <w:sz w:val="22"/>
                <w:szCs w:val="22"/>
                <w:lang w:eastAsia="en-US"/>
              </w:rPr>
              <w:t>03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956,691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CA1C1D">
        <w:rPr>
          <w:spacing w:val="-6"/>
          <w:sz w:val="26"/>
          <w:szCs w:val="26"/>
        </w:rPr>
        <w:t>25.02.2022</w:t>
      </w:r>
      <w:r w:rsidRPr="00522B75">
        <w:rPr>
          <w:spacing w:val="-6"/>
          <w:sz w:val="26"/>
          <w:szCs w:val="26"/>
        </w:rPr>
        <w:t xml:space="preserve"> г. №</w:t>
      </w:r>
      <w:r w:rsidR="006348FC">
        <w:rPr>
          <w:spacing w:val="-6"/>
          <w:sz w:val="26"/>
          <w:szCs w:val="26"/>
        </w:rPr>
        <w:t xml:space="preserve"> </w:t>
      </w:r>
      <w:r w:rsidR="00CA1C1D">
        <w:rPr>
          <w:spacing w:val="-6"/>
          <w:sz w:val="26"/>
          <w:szCs w:val="26"/>
        </w:rPr>
        <w:t>08/1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тыс.руб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985"/>
        <w:gridCol w:w="959"/>
        <w:gridCol w:w="2162"/>
        <w:gridCol w:w="993"/>
        <w:gridCol w:w="992"/>
        <w:gridCol w:w="1134"/>
        <w:gridCol w:w="1134"/>
        <w:gridCol w:w="1134"/>
      </w:tblGrid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>
              <w:rPr>
                <w:b/>
                <w:color w:val="000000"/>
                <w:sz w:val="24"/>
              </w:rPr>
              <w:t xml:space="preserve"> факт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 г факт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</w:tr>
      <w:tr w:rsidR="00CA1C1D" w:rsidRPr="00B404E6" w:rsidTr="007225EB">
        <w:trPr>
          <w:gridAfter w:val="7"/>
          <w:wAfter w:w="8508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85" w:type="dxa"/>
          </w:tcPr>
          <w:p w:rsidR="00CA1C1D" w:rsidRPr="00B404E6" w:rsidRDefault="00CA1C1D" w:rsidP="0005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58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rPr>
          <w:gridAfter w:val="8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0565BE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r w:rsidRPr="00B404E6">
              <w:rPr>
                <w:color w:val="000000"/>
                <w:sz w:val="24"/>
              </w:rPr>
              <w:t>ехнический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30,9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15,0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A1C1D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 xml:space="preserve">Администрация Дубровского </w:t>
            </w:r>
            <w:r w:rsidRPr="00B404E6">
              <w:rPr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A1C1D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A1C1D" w:rsidRPr="00B404E6" w:rsidTr="007225EB">
        <w:trPr>
          <w:gridAfter w:val="8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14,0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rPr>
          <w:gridAfter w:val="8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6 743,3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7 465,7</w:t>
            </w:r>
          </w:p>
        </w:tc>
        <w:tc>
          <w:tcPr>
            <w:tcW w:w="1134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7 465,7</w:t>
            </w:r>
          </w:p>
        </w:tc>
        <w:tc>
          <w:tcPr>
            <w:tcW w:w="1134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7 465,7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</w:tr>
      <w:tr w:rsidR="00CA1C1D" w:rsidRPr="00B404E6" w:rsidTr="007225EB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</w:tr>
      <w:tr w:rsidR="00CA1C1D" w:rsidRPr="00B404E6" w:rsidTr="007225EB">
        <w:trPr>
          <w:trHeight w:val="1180"/>
        </w:trPr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1134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2 031,7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1 756,1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1 801,5</w:t>
            </w:r>
          </w:p>
        </w:tc>
      </w:tr>
      <w:tr w:rsidR="00CA1C1D" w:rsidRPr="00743F78" w:rsidTr="007225EB">
        <w:trPr>
          <w:trHeight w:val="453"/>
        </w:trPr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CA1C1D" w:rsidRPr="00B404E6" w:rsidRDefault="00CA1C1D" w:rsidP="00C96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99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1134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10 257,7</w:t>
            </w:r>
          </w:p>
        </w:tc>
        <w:tc>
          <w:tcPr>
            <w:tcW w:w="1134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9 922,2</w:t>
            </w:r>
          </w:p>
        </w:tc>
        <w:tc>
          <w:tcPr>
            <w:tcW w:w="1134" w:type="dxa"/>
          </w:tcPr>
          <w:p w:rsidR="00CA1C1D" w:rsidRPr="00743F78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9 967,6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B74EC8" w:rsidRDefault="00B74EC8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C51568" w:rsidRDefault="00743F78" w:rsidP="00C51568">
      <w:pPr>
        <w:ind w:firstLine="709"/>
        <w:jc w:val="center"/>
        <w:outlineLvl w:val="1"/>
        <w:rPr>
          <w:sz w:val="24"/>
          <w:szCs w:val="24"/>
        </w:rPr>
      </w:pPr>
      <w:r w:rsidRPr="00C51568">
        <w:rPr>
          <w:sz w:val="24"/>
          <w:szCs w:val="24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763"/>
        <w:gridCol w:w="1844"/>
        <w:gridCol w:w="1701"/>
        <w:gridCol w:w="1559"/>
        <w:gridCol w:w="1552"/>
      </w:tblGrid>
      <w:tr w:rsidR="007225EB" w:rsidRPr="00743F78" w:rsidTr="007225EB">
        <w:trPr>
          <w:cantSplit/>
          <w:trHeight w:val="389"/>
          <w:tblHeader/>
        </w:trPr>
        <w:tc>
          <w:tcPr>
            <w:tcW w:w="927" w:type="pct"/>
            <w:vMerge w:val="restar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073" w:type="pct"/>
            <w:gridSpan w:val="5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225EB" w:rsidRPr="00743F78" w:rsidTr="007225EB">
        <w:trPr>
          <w:cantSplit/>
          <w:tblHeader/>
        </w:trPr>
        <w:tc>
          <w:tcPr>
            <w:tcW w:w="927" w:type="pct"/>
            <w:vMerge/>
          </w:tcPr>
          <w:p w:rsidR="007225EB" w:rsidRPr="00743F78" w:rsidRDefault="007225EB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2020 год</w:t>
            </w:r>
            <w:r>
              <w:rPr>
                <w:b/>
                <w:sz w:val="22"/>
                <w:szCs w:val="22"/>
              </w:rPr>
              <w:t xml:space="preserve"> факт</w:t>
            </w:r>
          </w:p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92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823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54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51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7225EB" w:rsidRPr="00743F78" w:rsidTr="007225EB">
        <w:trPr>
          <w:cantSplit/>
        </w:trPr>
        <w:tc>
          <w:tcPr>
            <w:tcW w:w="927" w:type="pct"/>
          </w:tcPr>
          <w:p w:rsidR="007225EB" w:rsidRPr="00743F78" w:rsidRDefault="007225EB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853" w:type="pct"/>
          </w:tcPr>
          <w:p w:rsidR="007225EB" w:rsidRPr="00743F78" w:rsidRDefault="007225EB" w:rsidP="007225E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  <w:p w:rsidR="007225EB" w:rsidRPr="00B404E6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:rsidR="007225EB" w:rsidRPr="00B74EC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823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5 260,5</w:t>
            </w:r>
          </w:p>
        </w:tc>
        <w:tc>
          <w:tcPr>
            <w:tcW w:w="754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5 260,5</w:t>
            </w:r>
          </w:p>
        </w:tc>
        <w:tc>
          <w:tcPr>
            <w:tcW w:w="751" w:type="pct"/>
          </w:tcPr>
          <w:p w:rsidR="007225EB" w:rsidRPr="003E7D54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3E7D54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5 260,5</w:t>
            </w:r>
          </w:p>
        </w:tc>
      </w:tr>
      <w:tr w:rsidR="007225EB" w:rsidRPr="00743F78" w:rsidTr="007225EB">
        <w:trPr>
          <w:cantSplit/>
        </w:trPr>
        <w:tc>
          <w:tcPr>
            <w:tcW w:w="927" w:type="pct"/>
          </w:tcPr>
          <w:p w:rsidR="007225EB" w:rsidRPr="00743F78" w:rsidRDefault="007225EB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853" w:type="pct"/>
          </w:tcPr>
          <w:p w:rsidR="007225EB" w:rsidRPr="00743F78" w:rsidRDefault="007225EB" w:rsidP="007225E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  <w:p w:rsidR="007225EB" w:rsidRPr="00B404E6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:rsidR="007225EB" w:rsidRPr="00B74EC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4 393,2</w:t>
            </w:r>
          </w:p>
        </w:tc>
        <w:tc>
          <w:tcPr>
            <w:tcW w:w="823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4 040,5</w:t>
            </w:r>
          </w:p>
        </w:tc>
        <w:tc>
          <w:tcPr>
            <w:tcW w:w="754" w:type="pct"/>
            <w:vAlign w:val="center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3 726,7</w:t>
            </w:r>
          </w:p>
        </w:tc>
        <w:tc>
          <w:tcPr>
            <w:tcW w:w="751" w:type="pct"/>
          </w:tcPr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3 762,1</w:t>
            </w:r>
          </w:p>
        </w:tc>
      </w:tr>
      <w:tr w:rsidR="007225EB" w:rsidRPr="00743F78" w:rsidTr="007225EB">
        <w:trPr>
          <w:cantSplit/>
        </w:trPr>
        <w:tc>
          <w:tcPr>
            <w:tcW w:w="927" w:type="pct"/>
          </w:tcPr>
          <w:p w:rsidR="007225EB" w:rsidRPr="00743F78" w:rsidRDefault="007225EB" w:rsidP="00F56358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853" w:type="pct"/>
          </w:tcPr>
          <w:p w:rsidR="007225EB" w:rsidRPr="00743F78" w:rsidRDefault="007225EB" w:rsidP="007225E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  <w:p w:rsidR="007225EB" w:rsidRPr="00B404E6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:rsidR="007225EB" w:rsidRPr="00B74EC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1 148,4</w:t>
            </w:r>
          </w:p>
        </w:tc>
        <w:tc>
          <w:tcPr>
            <w:tcW w:w="823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956,7</w:t>
            </w:r>
          </w:p>
        </w:tc>
        <w:tc>
          <w:tcPr>
            <w:tcW w:w="754" w:type="pct"/>
            <w:vAlign w:val="center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751" w:type="pct"/>
          </w:tcPr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7225EB" w:rsidRPr="00743F78" w:rsidTr="007225EB">
        <w:trPr>
          <w:cantSplit/>
          <w:trHeight w:val="441"/>
        </w:trPr>
        <w:tc>
          <w:tcPr>
            <w:tcW w:w="927" w:type="pct"/>
          </w:tcPr>
          <w:p w:rsidR="007225EB" w:rsidRPr="00743F78" w:rsidRDefault="007225EB" w:rsidP="00F5635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3" w:type="pct"/>
          </w:tcPr>
          <w:p w:rsidR="007225EB" w:rsidRPr="00B404E6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892" w:type="pct"/>
          </w:tcPr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10 289,4</w:t>
            </w:r>
          </w:p>
        </w:tc>
        <w:tc>
          <w:tcPr>
            <w:tcW w:w="823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10 257,7</w:t>
            </w:r>
          </w:p>
        </w:tc>
        <w:tc>
          <w:tcPr>
            <w:tcW w:w="754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9 922,2</w:t>
            </w:r>
          </w:p>
        </w:tc>
        <w:tc>
          <w:tcPr>
            <w:tcW w:w="751" w:type="pct"/>
          </w:tcPr>
          <w:p w:rsidR="007225EB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9 967,6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C51568" w:rsidRDefault="00C51568">
      <w:pPr>
        <w:rPr>
          <w:spacing w:val="-6"/>
          <w:sz w:val="26"/>
          <w:szCs w:val="26"/>
        </w:rPr>
      </w:pPr>
    </w:p>
    <w:p w:rsidR="00C51568" w:rsidRDefault="00C51568">
      <w:pPr>
        <w:rPr>
          <w:spacing w:val="-6"/>
          <w:sz w:val="26"/>
          <w:szCs w:val="26"/>
        </w:rPr>
      </w:pPr>
    </w:p>
    <w:p w:rsidR="00C51568" w:rsidRDefault="00C51568" w:rsidP="00C51568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4</w:t>
      </w:r>
    </w:p>
    <w:p w:rsidR="00C51568" w:rsidRDefault="00C51568" w:rsidP="00C51568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Система целевых индикаторов и показателей Программы</w:t>
      </w:r>
    </w:p>
    <w:p w:rsidR="00C51568" w:rsidRDefault="00C51568">
      <w:pPr>
        <w:rPr>
          <w:spacing w:val="-6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88"/>
        <w:gridCol w:w="2693"/>
        <w:gridCol w:w="1134"/>
        <w:gridCol w:w="851"/>
        <w:gridCol w:w="851"/>
        <w:gridCol w:w="992"/>
        <w:gridCol w:w="850"/>
      </w:tblGrid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2020 г.</w:t>
            </w:r>
            <w:r>
              <w:rPr>
                <w:b/>
                <w:spacing w:val="2"/>
                <w:sz w:val="22"/>
                <w:szCs w:val="22"/>
              </w:rPr>
              <w:t xml:space="preserve"> факт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2021 г факт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2023 г.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2024 г</w:t>
            </w:r>
          </w:p>
        </w:tc>
      </w:tr>
      <w:tr w:rsidR="003E7D54" w:rsidRPr="00C51568" w:rsidTr="003E7D54">
        <w:trPr>
          <w:gridAfter w:val="7"/>
          <w:wAfter w:w="8359" w:type="dxa"/>
        </w:trPr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  <w:vMerge w:val="restart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color w:val="000000"/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Удельный вес численности детей в возрасте от 1,5 до 7 лет, получающих дошкольную образовательную услугу и услугу по их содержанию в МДОУ, (%)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3E7D54" w:rsidRPr="00C51568" w:rsidTr="003E7D54">
        <w:tc>
          <w:tcPr>
            <w:tcW w:w="2689" w:type="dxa"/>
            <w:gridSpan w:val="3"/>
            <w:vMerge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</w:t>
            </w:r>
            <w:bookmarkStart w:id="0" w:name="_GoBack"/>
            <w:bookmarkEnd w:id="0"/>
            <w:r w:rsidRPr="00C51568">
              <w:rPr>
                <w:sz w:val="22"/>
                <w:szCs w:val="22"/>
              </w:rPr>
              <w:t>ной ситуации, получающих дошкольное образование (человек);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3E7D54" w:rsidRPr="00C51568" w:rsidTr="003E7D54">
        <w:trPr>
          <w:gridAfter w:val="7"/>
          <w:wAfter w:w="8359" w:type="dxa"/>
        </w:trPr>
        <w:tc>
          <w:tcPr>
            <w:tcW w:w="851" w:type="dxa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  <w:vMerge w:val="restart"/>
          </w:tcPr>
          <w:p w:rsidR="003E7D54" w:rsidRPr="00C51568" w:rsidRDefault="003E7D54" w:rsidP="00C51568">
            <w:pPr>
              <w:jc w:val="both"/>
              <w:rPr>
                <w:rFonts w:cs="Courier New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Обеспечение детей питанием, отвечающим их возрастным характеристикам (выполнение норм питания от 80 до 100%)</w:t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1,5 до 3 лет, (%)</w:t>
            </w:r>
          </w:p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3E7D54" w:rsidRPr="00C51568" w:rsidTr="003E7D54">
        <w:tc>
          <w:tcPr>
            <w:tcW w:w="2689" w:type="dxa"/>
            <w:gridSpan w:val="3"/>
            <w:vMerge/>
          </w:tcPr>
          <w:p w:rsidR="003E7D54" w:rsidRPr="00C51568" w:rsidRDefault="003E7D54" w:rsidP="00C515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лет, (%)</w:t>
            </w:r>
          </w:p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3E7D54" w:rsidRPr="00C51568" w:rsidTr="003E7D54">
        <w:trPr>
          <w:gridAfter w:val="7"/>
          <w:wAfter w:w="8359" w:type="dxa"/>
        </w:trPr>
        <w:tc>
          <w:tcPr>
            <w:tcW w:w="851" w:type="dxa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jc w:val="both"/>
              <w:rPr>
                <w:color w:val="333333"/>
                <w:sz w:val="22"/>
                <w:szCs w:val="22"/>
                <w:highlight w:val="yellow"/>
              </w:rPr>
            </w:pPr>
            <w:r w:rsidRPr="00C51568">
              <w:rPr>
                <w:color w:val="333333"/>
                <w:sz w:val="22"/>
                <w:szCs w:val="22"/>
              </w:rPr>
              <w:lastRenderedPageBreak/>
              <w:t>Развитие кадрового потенциала в отрасли дошкольного образования</w:t>
            </w:r>
            <w:r w:rsidRPr="00C51568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(%)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</w:tr>
      <w:tr w:rsidR="003E7D54" w:rsidRPr="00C51568" w:rsidTr="003E7D54">
        <w:trPr>
          <w:gridAfter w:val="7"/>
          <w:wAfter w:w="8359" w:type="dxa"/>
        </w:trPr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3E7D54" w:rsidRPr="00C51568" w:rsidRDefault="003E7D54" w:rsidP="00C51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Сумма денежных средств, направленных на приобретение методических, учебных пособий и  игрового оборудования (руб.)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jc w:val="both"/>
              <w:rPr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Пополнение и содержание материально-технической базы учреждения</w:t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Доля денежных средств, направленных на приобретение оборудования</w:t>
            </w:r>
            <w:r w:rsidRPr="00C51568">
              <w:rPr>
                <w:sz w:val="22"/>
                <w:szCs w:val="22"/>
              </w:rPr>
              <w:t xml:space="preserve"> и создание безопасных условий в МДОУ (%)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  <w:vMerge w:val="restart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</w:t>
            </w:r>
            <w:r w:rsidRPr="00C51568"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3E7D54" w:rsidRPr="00C51568" w:rsidRDefault="003E7D54" w:rsidP="00C51568">
            <w:pPr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Ремонт медицинского кабинета (</w:t>
            </w:r>
            <w:r>
              <w:rPr>
                <w:spacing w:val="2"/>
                <w:sz w:val="22"/>
                <w:szCs w:val="22"/>
              </w:rPr>
              <w:t>тыс.</w:t>
            </w:r>
            <w:r w:rsidRPr="00C51568">
              <w:rPr>
                <w:spacing w:val="2"/>
                <w:sz w:val="22"/>
                <w:szCs w:val="22"/>
              </w:rPr>
              <w:t>руб.)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E7D54" w:rsidRPr="00F50A4F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F50A4F">
              <w:rPr>
                <w:spacing w:val="2"/>
                <w:sz w:val="22"/>
                <w:szCs w:val="22"/>
              </w:rPr>
              <w:t>762,1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  <w:vMerge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E7D54" w:rsidRPr="00F50A4F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F50A4F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</w:tbl>
    <w:p w:rsidR="00C51568" w:rsidRPr="00C51568" w:rsidRDefault="00C51568" w:rsidP="00C51568">
      <w:pPr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E3" w:rsidRDefault="003847E3" w:rsidP="00342F09">
      <w:r>
        <w:separator/>
      </w:r>
    </w:p>
  </w:endnote>
  <w:endnote w:type="continuationSeparator" w:id="0">
    <w:p w:rsidR="003847E3" w:rsidRDefault="003847E3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E3" w:rsidRDefault="003847E3" w:rsidP="00342F09">
      <w:r>
        <w:separator/>
      </w:r>
    </w:p>
  </w:footnote>
  <w:footnote w:type="continuationSeparator" w:id="0">
    <w:p w:rsidR="003847E3" w:rsidRDefault="003847E3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565BE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83B50"/>
    <w:rsid w:val="0019464E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338D5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E7D54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700E4"/>
    <w:rsid w:val="005708E1"/>
    <w:rsid w:val="00581E81"/>
    <w:rsid w:val="00584D80"/>
    <w:rsid w:val="005A77BF"/>
    <w:rsid w:val="005C7716"/>
    <w:rsid w:val="005C79A9"/>
    <w:rsid w:val="005D63BE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C53A7"/>
    <w:rsid w:val="006C681C"/>
    <w:rsid w:val="006C7199"/>
    <w:rsid w:val="006E47A9"/>
    <w:rsid w:val="006E6FB1"/>
    <w:rsid w:val="00720D2F"/>
    <w:rsid w:val="007225EB"/>
    <w:rsid w:val="00722ED2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00D0"/>
    <w:rsid w:val="008260F2"/>
    <w:rsid w:val="00843AE2"/>
    <w:rsid w:val="00844DD3"/>
    <w:rsid w:val="00847372"/>
    <w:rsid w:val="00852AA8"/>
    <w:rsid w:val="00857985"/>
    <w:rsid w:val="008630AB"/>
    <w:rsid w:val="008754B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B65"/>
    <w:rsid w:val="00AA6DCA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51568"/>
    <w:rsid w:val="00C7178A"/>
    <w:rsid w:val="00C745D0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40507"/>
    <w:rsid w:val="00D43183"/>
    <w:rsid w:val="00D50AF4"/>
    <w:rsid w:val="00D54121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2302"/>
    <w:rsid w:val="00ED4ABC"/>
    <w:rsid w:val="00ED683B"/>
    <w:rsid w:val="00EF7CEF"/>
    <w:rsid w:val="00F052BA"/>
    <w:rsid w:val="00F07C94"/>
    <w:rsid w:val="00F10314"/>
    <w:rsid w:val="00F231F0"/>
    <w:rsid w:val="00F4712E"/>
    <w:rsid w:val="00F50A4F"/>
    <w:rsid w:val="00F525EB"/>
    <w:rsid w:val="00F56358"/>
    <w:rsid w:val="00F56DCE"/>
    <w:rsid w:val="00F63645"/>
    <w:rsid w:val="00F66CAF"/>
    <w:rsid w:val="00F7464C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C6676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126-3C44-41D2-AE0A-F2D6200C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149</cp:revision>
  <cp:lastPrinted>2022-01-24T09:18:00Z</cp:lastPrinted>
  <dcterms:created xsi:type="dcterms:W3CDTF">2016-12-08T10:16:00Z</dcterms:created>
  <dcterms:modified xsi:type="dcterms:W3CDTF">2022-03-09T09:26:00Z</dcterms:modified>
</cp:coreProperties>
</file>